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D7" w:rsidRPr="00FE0B48" w:rsidRDefault="00C750D7" w:rsidP="00C750D7">
      <w:pPr>
        <w:spacing w:afterLines="100" w:after="360" w:line="100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r w:rsidRPr="00FE0B48">
        <w:rPr>
          <w:rFonts w:ascii="標楷體" w:eastAsia="標楷體" w:hAnsi="標楷體" w:cs="Times New Roman" w:hint="eastAsia"/>
          <w:bCs/>
          <w:sz w:val="40"/>
          <w:szCs w:val="40"/>
        </w:rPr>
        <w:t>切  結  書</w:t>
      </w:r>
    </w:p>
    <w:p w:rsidR="00C750D7" w:rsidRPr="00FE0B48" w:rsidRDefault="00C750D7" w:rsidP="00C750D7">
      <w:pPr>
        <w:spacing w:before="240" w:afterLines="100" w:after="360" w:line="900" w:lineRule="exact"/>
        <w:ind w:firstLineChars="200" w:firstLine="720"/>
        <w:rPr>
          <w:rFonts w:ascii="標楷體" w:eastAsia="標楷體" w:hAnsi="標楷體" w:cs="Times New Roman"/>
          <w:bCs/>
          <w:sz w:val="36"/>
          <w:szCs w:val="36"/>
        </w:rPr>
      </w:pP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茲依據公寓大廈管理條例第</w:t>
      </w:r>
      <w:r w:rsidRPr="00FE0B48">
        <w:rPr>
          <w:rFonts w:ascii="標楷體" w:eastAsia="標楷體" w:hAnsi="標楷體" w:cs="Times New Roman" w:hint="eastAsia"/>
          <w:bCs/>
          <w:sz w:val="40"/>
          <w:szCs w:val="40"/>
        </w:rPr>
        <w:t>29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 xml:space="preserve">條及公寓大廈管理條例施行細則第7條規定推選本社區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     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擔任本社區管理負責人，並已經公告十日正式生效，特以此切結證明。</w:t>
      </w:r>
    </w:p>
    <w:p w:rsidR="00C750D7" w:rsidRPr="00FE0B48" w:rsidRDefault="00C750D7" w:rsidP="00C750D7">
      <w:pPr>
        <w:spacing w:before="240" w:afterLines="100" w:after="360" w:line="520" w:lineRule="exact"/>
        <w:ind w:firstLineChars="200" w:firstLine="640"/>
        <w:rPr>
          <w:rFonts w:ascii="標楷體" w:eastAsia="標楷體" w:hAnsi="標楷體" w:cs="新細明體"/>
          <w:bCs/>
          <w:sz w:val="32"/>
          <w:szCs w:val="32"/>
        </w:rPr>
      </w:pPr>
      <w:r w:rsidRPr="00FE0B48">
        <w:rPr>
          <w:rFonts w:ascii="標楷體" w:eastAsia="標楷體" w:hAnsi="標楷體" w:cs="新細明體" w:hint="eastAsia"/>
          <w:bCs/>
          <w:sz w:val="32"/>
          <w:szCs w:val="32"/>
        </w:rPr>
        <w:t>此 致</w:t>
      </w:r>
    </w:p>
    <w:p w:rsidR="00C750D7" w:rsidRPr="00FE0B48" w:rsidRDefault="00C750D7" w:rsidP="00C750D7">
      <w:pPr>
        <w:spacing w:before="240" w:afterLines="100" w:after="360" w:line="520" w:lineRule="exact"/>
        <w:rPr>
          <w:rFonts w:ascii="標楷體" w:eastAsia="標楷體" w:hAnsi="標楷體" w:cs="新細明體"/>
          <w:bCs/>
          <w:sz w:val="36"/>
          <w:szCs w:val="36"/>
        </w:rPr>
      </w:pPr>
      <w:r w:rsidRPr="00FE0B48">
        <w:rPr>
          <w:rFonts w:ascii="標楷體" w:eastAsia="標楷體" w:hAnsi="標楷體" w:cs="新細明體" w:hint="eastAsia"/>
          <w:bCs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新細明體" w:hint="eastAsia"/>
          <w:bCs/>
          <w:sz w:val="36"/>
          <w:szCs w:val="36"/>
        </w:rPr>
        <w:t>臺</w:t>
      </w:r>
      <w:proofErr w:type="gramEnd"/>
      <w:r>
        <w:rPr>
          <w:rFonts w:ascii="標楷體" w:eastAsia="標楷體" w:hAnsi="標楷體" w:cs="新細明體" w:hint="eastAsia"/>
          <w:bCs/>
          <w:sz w:val="36"/>
          <w:szCs w:val="36"/>
        </w:rPr>
        <w:t>中市</w:t>
      </w:r>
      <w:bookmarkStart w:id="0" w:name="_GoBack"/>
      <w:bookmarkEnd w:id="0"/>
      <w:r>
        <w:rPr>
          <w:rFonts w:ascii="標楷體" w:eastAsia="標楷體" w:hAnsi="標楷體" w:cs="新細明體" w:hint="eastAsia"/>
          <w:bCs/>
          <w:sz w:val="36"/>
          <w:szCs w:val="36"/>
        </w:rPr>
        <w:t>大肚</w:t>
      </w:r>
      <w:r w:rsidRPr="00FE0B48">
        <w:rPr>
          <w:rFonts w:ascii="標楷體" w:eastAsia="標楷體" w:hAnsi="標楷體" w:cs="新細明體" w:hint="eastAsia"/>
          <w:bCs/>
          <w:sz w:val="36"/>
          <w:szCs w:val="36"/>
        </w:rPr>
        <w:t>區公所</w:t>
      </w:r>
    </w:p>
    <w:p w:rsidR="00C750D7" w:rsidRPr="00FE0B48" w:rsidRDefault="00C750D7" w:rsidP="00C750D7">
      <w:pPr>
        <w:spacing w:before="240" w:afterLines="100" w:after="360" w:line="900" w:lineRule="exact"/>
        <w:rPr>
          <w:rFonts w:ascii="標楷體" w:eastAsia="標楷體" w:hAnsi="標楷體" w:cs="Times New Roman"/>
          <w:bCs/>
          <w:sz w:val="36"/>
          <w:szCs w:val="36"/>
        </w:rPr>
      </w:pPr>
    </w:p>
    <w:p w:rsidR="00C750D7" w:rsidRPr="00FE0B48" w:rsidRDefault="00C750D7" w:rsidP="00C750D7">
      <w:pPr>
        <w:spacing w:before="240" w:afterLines="100" w:after="360" w:line="900" w:lineRule="exact"/>
        <w:rPr>
          <w:rFonts w:ascii="標楷體" w:eastAsia="標楷體" w:hAnsi="標楷體" w:cs="Times New Roman"/>
          <w:bCs/>
          <w:sz w:val="36"/>
          <w:szCs w:val="36"/>
        </w:rPr>
      </w:pP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 xml:space="preserve">     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           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社區(公寓大廈)</w:t>
      </w:r>
    </w:p>
    <w:p w:rsidR="00C750D7" w:rsidRPr="00FE0B48" w:rsidRDefault="00C750D7" w:rsidP="00C750D7">
      <w:pPr>
        <w:spacing w:before="240" w:afterLines="100" w:after="360" w:line="600" w:lineRule="exact"/>
        <w:rPr>
          <w:rFonts w:ascii="標楷體" w:eastAsia="標楷體" w:hAnsi="標楷體" w:cs="Times New Roman"/>
          <w:bCs/>
          <w:sz w:val="36"/>
          <w:szCs w:val="36"/>
        </w:rPr>
      </w:pP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 xml:space="preserve"> 具</w:t>
      </w:r>
      <w:proofErr w:type="gramStart"/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切結人</w:t>
      </w:r>
      <w:proofErr w:type="gramEnd"/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:管理負責人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        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(簽章)</w:t>
      </w:r>
    </w:p>
    <w:p w:rsidR="00C750D7" w:rsidRPr="00FE0B48" w:rsidRDefault="00C750D7" w:rsidP="00C750D7">
      <w:pPr>
        <w:spacing w:before="240" w:afterLines="100" w:after="360" w:line="600" w:lineRule="exact"/>
        <w:rPr>
          <w:rFonts w:ascii="標楷體" w:eastAsia="標楷體" w:hAnsi="標楷體" w:cs="Times New Roman"/>
          <w:bCs/>
          <w:sz w:val="36"/>
          <w:szCs w:val="36"/>
          <w:u w:val="single"/>
        </w:rPr>
      </w:pP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 xml:space="preserve"> 地    址: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                               </w:t>
      </w:r>
    </w:p>
    <w:p w:rsidR="00C750D7" w:rsidRPr="00FE0B48" w:rsidRDefault="00C750D7" w:rsidP="00C750D7">
      <w:pPr>
        <w:spacing w:before="240" w:afterLines="100" w:after="360" w:line="600" w:lineRule="exact"/>
        <w:rPr>
          <w:rFonts w:ascii="標楷體" w:eastAsia="標楷體" w:hAnsi="標楷體" w:cs="Times New Roman"/>
          <w:bCs/>
          <w:sz w:val="36"/>
          <w:szCs w:val="36"/>
          <w:u w:val="single"/>
        </w:rPr>
      </w:pPr>
    </w:p>
    <w:p w:rsidR="00C750D7" w:rsidRPr="00FE0B48" w:rsidRDefault="00C750D7" w:rsidP="00C750D7">
      <w:pPr>
        <w:spacing w:before="240" w:afterLines="100" w:after="360" w:line="600" w:lineRule="exact"/>
        <w:jc w:val="center"/>
        <w:rPr>
          <w:rFonts w:ascii="標楷體" w:eastAsia="標楷體" w:hAnsi="標楷體" w:cs="Times New Roman"/>
          <w:bCs/>
          <w:sz w:val="36"/>
          <w:szCs w:val="36"/>
        </w:rPr>
      </w:pP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中 華 民 國      年     月    日</w:t>
      </w:r>
    </w:p>
    <w:p w:rsidR="00607FE6" w:rsidRPr="00C750D7" w:rsidRDefault="00607FE6" w:rsidP="00C750D7"/>
    <w:sectPr w:rsidR="00607FE6" w:rsidRPr="00C75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1"/>
    <w:rsid w:val="00607FE6"/>
    <w:rsid w:val="00C52091"/>
    <w:rsid w:val="00C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EB0F9-BD36-457E-B051-C10C461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鄭燕鈺</dc:creator>
  <cp:keywords/>
  <dc:description/>
  <cp:lastModifiedBy>鄭燕鈺</cp:lastModifiedBy>
  <cp:revision>2</cp:revision>
  <dcterms:created xsi:type="dcterms:W3CDTF">2018-12-13T08:21:00Z</dcterms:created>
  <dcterms:modified xsi:type="dcterms:W3CDTF">2018-12-13T08:21:00Z</dcterms:modified>
</cp:coreProperties>
</file>