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FBC5" w14:textId="77777777" w:rsidR="009F28C8" w:rsidRPr="00CD1EF6" w:rsidRDefault="00A72844" w:rsidP="00D5119A">
      <w:pPr>
        <w:tabs>
          <w:tab w:val="left" w:pos="360"/>
        </w:tabs>
        <w:spacing w:beforeLines="50" w:before="180" w:after="120" w:line="0" w:lineRule="atLeast"/>
        <w:jc w:val="center"/>
        <w:rPr>
          <w:rFonts w:ascii="標楷體" w:eastAsia="標楷體" w:hAnsi="標楷體"/>
          <w:b/>
          <w:u w:val="double"/>
        </w:rPr>
      </w:pPr>
      <w:r w:rsidRPr="00CD1EF6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35645" wp14:editId="0241525D">
                <wp:simplePos x="0" y="0"/>
                <wp:positionH relativeFrom="column">
                  <wp:posOffset>5248910</wp:posOffset>
                </wp:positionH>
                <wp:positionV relativeFrom="paragraph">
                  <wp:posOffset>-24130</wp:posOffset>
                </wp:positionV>
                <wp:extent cx="1285240" cy="490855"/>
                <wp:effectExtent l="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164C" w14:textId="5151A96E" w:rsidR="009F28C8" w:rsidRPr="003428FE" w:rsidRDefault="00BD3281" w:rsidP="00BD3281">
                            <w:pPr>
                              <w:snapToGrid w:val="0"/>
                              <w:spacing w:line="32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28F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社政系統案號：</w:t>
                            </w:r>
                            <w:r w:rsidR="007231F1" w:rsidRPr="003428F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BA11</w:t>
                            </w:r>
                            <w:r w:rsidR="00AF12F2" w:rsidRPr="003428F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4552D2" w:rsidRPr="003428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9152738" w14:textId="3BC43BD0" w:rsidR="00BD3281" w:rsidRPr="003428FE" w:rsidRDefault="00714844" w:rsidP="00BD3281">
                            <w:pPr>
                              <w:snapToGrid w:val="0"/>
                              <w:spacing w:line="32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428F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1F0B88" w:rsidRPr="003428F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4552D2" w:rsidRPr="003428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="00BD3281" w:rsidRPr="003428F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年度編號：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3564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3.3pt;margin-top:-1.9pt;width:101.2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" filled="f" stroked="f">
                <v:textbox>
                  <w:txbxContent>
                    <w:p w14:paraId="3865164C" w14:textId="5151A96E" w:rsidR="009F28C8" w:rsidRPr="003428FE" w:rsidRDefault="00BD3281" w:rsidP="00BD3281">
                      <w:pPr>
                        <w:snapToGrid w:val="0"/>
                        <w:spacing w:line="32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28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社政系統案號：</w:t>
                      </w:r>
                      <w:r w:rsidR="007231F1" w:rsidRPr="003428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BA11</w:t>
                      </w:r>
                      <w:r w:rsidR="00AF12F2" w:rsidRPr="003428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="004552D2" w:rsidRPr="003428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</w:p>
                    <w:p w14:paraId="19152738" w14:textId="3BC43BD0" w:rsidR="00BD3281" w:rsidRPr="003428FE" w:rsidRDefault="00714844" w:rsidP="00BD3281">
                      <w:pPr>
                        <w:snapToGrid w:val="0"/>
                        <w:spacing w:line="32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proofErr w:type="gramStart"/>
                      <w:r w:rsidRPr="003428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="001F0B88" w:rsidRPr="003428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="004552D2" w:rsidRPr="003428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="00BD3281" w:rsidRPr="003428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年度編號：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F28C8" w:rsidRPr="00CD1EF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9F28C8" w:rsidRPr="00CD1EF6">
        <w:rPr>
          <w:rFonts w:ascii="標楷體" w:eastAsia="標楷體" w:hAnsi="標楷體" w:hint="eastAsia"/>
          <w:b/>
          <w:sz w:val="28"/>
          <w:szCs w:val="28"/>
        </w:rPr>
        <w:t>中市大肚區公所低收入戶及中低收入戶申請表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"/>
        <w:gridCol w:w="295"/>
        <w:gridCol w:w="305"/>
        <w:gridCol w:w="251"/>
        <w:gridCol w:w="1313"/>
        <w:gridCol w:w="940"/>
        <w:gridCol w:w="382"/>
        <w:gridCol w:w="786"/>
        <w:gridCol w:w="261"/>
        <w:gridCol w:w="143"/>
        <w:gridCol w:w="637"/>
        <w:gridCol w:w="691"/>
        <w:gridCol w:w="529"/>
        <w:gridCol w:w="396"/>
        <w:gridCol w:w="133"/>
        <w:gridCol w:w="583"/>
        <w:gridCol w:w="270"/>
        <w:gridCol w:w="1060"/>
        <w:gridCol w:w="1110"/>
      </w:tblGrid>
      <w:tr w:rsidR="00CE566D" w:rsidRPr="00CD1EF6" w14:paraId="0C5582AA" w14:textId="77777777" w:rsidTr="00D36246">
        <w:trPr>
          <w:cantSplit/>
          <w:trHeight w:val="325"/>
        </w:trPr>
        <w:tc>
          <w:tcPr>
            <w:tcW w:w="281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01B4B1" w14:textId="77777777" w:rsidR="00CE566D" w:rsidRPr="00CD1EF6" w:rsidRDefault="00CE566D" w:rsidP="00DD1BD7">
            <w:pPr>
              <w:spacing w:before="120" w:after="12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719" w:type="pct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97DDB5F" w14:textId="77777777" w:rsidR="00CE566D" w:rsidRPr="00CD1EF6" w:rsidRDefault="00CE566D" w:rsidP="00DD1BD7">
            <w:pPr>
              <w:spacing w:before="120" w:after="120" w:line="280" w:lineRule="exact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 xml:space="preserve">申請日期：    年    月    日  </w:t>
            </w:r>
            <w:proofErr w:type="gramStart"/>
            <w:r w:rsidRPr="00CD1EF6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CD1EF6">
              <w:rPr>
                <w:rFonts w:ascii="標楷體" w:eastAsia="標楷體" w:hAnsi="標楷體" w:hint="eastAsia"/>
                <w:color w:val="000000"/>
              </w:rPr>
              <w:t>證件備齊日期：    年    月    日  □同</w:t>
            </w:r>
            <w:r w:rsidRPr="00CD1EF6">
              <w:rPr>
                <w:rFonts w:ascii="標楷體" w:eastAsia="標楷體" w:hAnsi="標楷體" w:hint="eastAsia"/>
              </w:rPr>
              <w:t>申請日期</w:t>
            </w:r>
            <w:proofErr w:type="gramStart"/>
            <w:r w:rsidRPr="00CD1EF6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</w:tr>
      <w:tr w:rsidR="002C678F" w:rsidRPr="00CD1EF6" w14:paraId="7321FF67" w14:textId="77777777" w:rsidTr="00E14EF8">
        <w:trPr>
          <w:cantSplit/>
          <w:trHeight w:val="513"/>
        </w:trPr>
        <w:tc>
          <w:tcPr>
            <w:tcW w:w="4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25B3F" w14:textId="77777777" w:rsidR="002C678F" w:rsidRPr="00CD1EF6" w:rsidRDefault="002C678F" w:rsidP="00E14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申請</w:t>
            </w:r>
          </w:p>
          <w:p w14:paraId="6EF34F29" w14:textId="77777777" w:rsidR="002C678F" w:rsidRPr="00CD1EF6" w:rsidRDefault="002C678F" w:rsidP="00E14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572" w:type="pct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30B87B" w14:textId="77777777" w:rsidR="002C678F" w:rsidRPr="00CD1EF6" w:rsidRDefault="002C678F" w:rsidP="00E14EF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D1EF6">
              <w:rPr>
                <w:rFonts w:ascii="標楷體" w:eastAsia="標楷體" w:hAnsi="標楷體" w:hint="eastAsia"/>
                <w:b/>
              </w:rPr>
              <w:t xml:space="preserve">低收入戶 </w:t>
            </w:r>
            <w:r w:rsidRPr="00CD1E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D1EF6">
              <w:rPr>
                <w:rFonts w:ascii="標楷體" w:eastAsia="標楷體" w:hAnsi="標楷體" w:hint="eastAsia"/>
                <w:b/>
              </w:rPr>
              <w:t>中低收入戶</w:t>
            </w:r>
            <w:r w:rsidRPr="00CD1EF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1"/>
                <w:szCs w:val="21"/>
              </w:rPr>
              <w:t>申請項目資格不符時，同意將資料轉申請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1"/>
                <w:szCs w:val="21"/>
              </w:rPr>
              <w:t>中低老人生活津貼、</w:t>
            </w:r>
            <w:r w:rsidR="00D52C94" w:rsidRPr="00CD1EF6">
              <w:rPr>
                <w:rFonts w:ascii="標楷體" w:eastAsia="標楷體" w:hAnsi="標楷體"/>
                <w:sz w:val="21"/>
                <w:szCs w:val="21"/>
              </w:rPr>
              <w:br/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1"/>
                <w:szCs w:val="21"/>
              </w:rPr>
              <w:t>身障生活補助、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1"/>
                <w:szCs w:val="21"/>
              </w:rPr>
              <w:t>兒少生活扶助、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1"/>
                <w:szCs w:val="21"/>
              </w:rPr>
              <w:t>特殊境遇家庭扶助</w:t>
            </w:r>
            <w:r w:rsidR="00F16C3A" w:rsidRPr="00CD1EF6">
              <w:rPr>
                <w:rFonts w:ascii="標楷體" w:eastAsia="標楷體" w:hAnsi="標楷體" w:hint="eastAsia"/>
                <w:sz w:val="21"/>
                <w:szCs w:val="21"/>
              </w:rPr>
              <w:t>等福利項目</w:t>
            </w:r>
            <w:r w:rsidRPr="00CD1EF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</w:p>
        </w:tc>
      </w:tr>
      <w:tr w:rsidR="00E76729" w:rsidRPr="00CD1EF6" w14:paraId="307F93C0" w14:textId="77777777" w:rsidTr="00D36246">
        <w:trPr>
          <w:cantSplit/>
          <w:trHeight w:val="541"/>
        </w:trPr>
        <w:tc>
          <w:tcPr>
            <w:tcW w:w="42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F83" w14:textId="4B79152D" w:rsidR="00E76729" w:rsidRPr="00CD1EF6" w:rsidRDefault="00FF7398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6A0A3069" w14:textId="0AF7FB61" w:rsidR="00E76729" w:rsidRPr="00CD1EF6" w:rsidRDefault="00FF7398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</w:t>
            </w:r>
            <w:r w:rsidR="00E76729" w:rsidRPr="00CD1EF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9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4AC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0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CDF" w14:textId="77777777" w:rsidR="00E76729" w:rsidRPr="00CD1EF6" w:rsidRDefault="00E76729" w:rsidP="00E4234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身分證</w:t>
            </w:r>
          </w:p>
          <w:p w14:paraId="12A15E4E" w14:textId="77777777" w:rsidR="00E76729" w:rsidRPr="00CD1EF6" w:rsidRDefault="00E76729" w:rsidP="00E4234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136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A143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79C1" w14:textId="77777777" w:rsidR="00E76729" w:rsidRPr="00CD1EF6" w:rsidRDefault="00E76729" w:rsidP="00E4234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聯 絡</w:t>
            </w:r>
          </w:p>
          <w:p w14:paraId="6289C8F6" w14:textId="77777777" w:rsidR="00E76729" w:rsidRPr="00CD1EF6" w:rsidRDefault="00E76729" w:rsidP="00E4234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19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F7C47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6729" w:rsidRPr="00CD1EF6" w14:paraId="02DB741D" w14:textId="77777777" w:rsidTr="00D36246">
        <w:trPr>
          <w:cantSplit/>
          <w:trHeight w:val="373"/>
        </w:trPr>
        <w:tc>
          <w:tcPr>
            <w:tcW w:w="42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C11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受委</w:t>
            </w:r>
          </w:p>
          <w:p w14:paraId="13940E50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D1EF6">
              <w:rPr>
                <w:rFonts w:ascii="標楷體" w:eastAsia="標楷體" w:hAnsi="標楷體" w:hint="eastAsia"/>
              </w:rPr>
              <w:t>託</w:t>
            </w:r>
            <w:proofErr w:type="gramEnd"/>
            <w:r w:rsidRPr="00CD1EF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724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CC5" w14:textId="77777777" w:rsidR="00E76729" w:rsidRPr="00CD1EF6" w:rsidRDefault="00E76729" w:rsidP="00E4234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身分證</w:t>
            </w:r>
          </w:p>
          <w:p w14:paraId="488AA05A" w14:textId="77777777" w:rsidR="00E76729" w:rsidRPr="00CD1EF6" w:rsidRDefault="00E76729" w:rsidP="00E4234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DEC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A651" w14:textId="77777777" w:rsidR="00E76729" w:rsidRPr="00CD1EF6" w:rsidRDefault="00E76729" w:rsidP="00E4234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聯 絡</w:t>
            </w:r>
          </w:p>
          <w:p w14:paraId="5AB03203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7B8CF5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6729" w:rsidRPr="00CD1EF6" w14:paraId="6ACDC6EF" w14:textId="77777777" w:rsidTr="00E14EF8">
        <w:trPr>
          <w:cantSplit/>
          <w:trHeight w:val="720"/>
        </w:trPr>
        <w:tc>
          <w:tcPr>
            <w:tcW w:w="42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F99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戶籍</w:t>
            </w:r>
          </w:p>
          <w:p w14:paraId="494E99DD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67D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BA72622" w14:textId="77777777" w:rsidR="00E76729" w:rsidRPr="00CD1EF6" w:rsidRDefault="00E76729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AF55" w14:textId="77777777" w:rsidR="00E76729" w:rsidRPr="00CD1EF6" w:rsidRDefault="00E76729" w:rsidP="00E14EF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居住</w:t>
            </w:r>
          </w:p>
          <w:p w14:paraId="7F492691" w14:textId="77777777" w:rsidR="00E76729" w:rsidRPr="00CD1EF6" w:rsidRDefault="00E76729" w:rsidP="00E14EF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3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98EF3" w14:textId="77777777" w:rsidR="00E76729" w:rsidRPr="00CD1EF6" w:rsidRDefault="00E76729" w:rsidP="00D5119A">
            <w:pPr>
              <w:spacing w:beforeLines="10" w:before="36" w:line="300" w:lineRule="exact"/>
              <w:jc w:val="both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CD1EF6">
              <w:rPr>
                <w:rFonts w:ascii="標楷體" w:eastAsia="標楷體" w:hAnsi="標楷體" w:hint="eastAsia"/>
              </w:rPr>
              <w:t>同左</w:t>
            </w:r>
            <w:proofErr w:type="gramEnd"/>
          </w:p>
        </w:tc>
      </w:tr>
      <w:tr w:rsidR="00B6604E" w:rsidRPr="00CD1EF6" w14:paraId="571D0D06" w14:textId="77777777" w:rsidTr="00D36246">
        <w:trPr>
          <w:cantSplit/>
          <w:trHeight w:val="720"/>
        </w:trPr>
        <w:tc>
          <w:tcPr>
            <w:tcW w:w="42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3AD" w14:textId="77777777" w:rsidR="00B6604E" w:rsidRPr="00CD1EF6" w:rsidRDefault="00B6604E" w:rsidP="00E42343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住宅</w:t>
            </w:r>
          </w:p>
          <w:p w14:paraId="37751092" w14:textId="77777777" w:rsidR="00B6604E" w:rsidRPr="00CD1EF6" w:rsidRDefault="00B6604E" w:rsidP="00E42343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狀況</w:t>
            </w:r>
          </w:p>
        </w:tc>
        <w:tc>
          <w:tcPr>
            <w:tcW w:w="45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97A19" w14:textId="77777777" w:rsidR="00B6604E" w:rsidRPr="00CD1EF6" w:rsidRDefault="00B6604E" w:rsidP="00D5119A">
            <w:pPr>
              <w:spacing w:beforeLines="10" w:before="36"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 xml:space="preserve">自有    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租賃，每月租金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 xml:space="preserve">元 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配住(國宅／</w:t>
            </w:r>
            <w:proofErr w:type="gramStart"/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平宅</w:t>
            </w:r>
            <w:proofErr w:type="gramEnd"/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 xml:space="preserve">) 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違建</w:t>
            </w:r>
          </w:p>
          <w:p w14:paraId="039DC862" w14:textId="77777777" w:rsidR="00B6604E" w:rsidRPr="00CD1EF6" w:rsidRDefault="00B6604E" w:rsidP="00E42343">
            <w:pPr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借住(房屋所有人：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父母，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兄弟姊妹，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親戚，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朋友，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其他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 xml:space="preserve">) </w:t>
            </w:r>
          </w:p>
        </w:tc>
      </w:tr>
      <w:tr w:rsidR="00B6604E" w:rsidRPr="00CD1EF6" w14:paraId="6755459E" w14:textId="77777777" w:rsidTr="00D36246">
        <w:trPr>
          <w:cantSplit/>
          <w:trHeight w:val="720"/>
        </w:trPr>
        <w:tc>
          <w:tcPr>
            <w:tcW w:w="42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C94" w14:textId="77777777" w:rsidR="00B6604E" w:rsidRPr="00CD1EF6" w:rsidRDefault="00B6604E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公文送</w:t>
            </w:r>
          </w:p>
          <w:p w14:paraId="07E2C4BD" w14:textId="77777777" w:rsidR="00B6604E" w:rsidRPr="00CD1EF6" w:rsidRDefault="00B6604E" w:rsidP="00E423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達處所</w:t>
            </w:r>
          </w:p>
        </w:tc>
        <w:tc>
          <w:tcPr>
            <w:tcW w:w="45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23844" w14:textId="77777777" w:rsidR="00B6604E" w:rsidRPr="00CD1EF6" w:rsidRDefault="00B6604E" w:rsidP="00E42343">
            <w:pPr>
              <w:pStyle w:val="Default"/>
              <w:adjustRightInd/>
              <w:spacing w:line="300" w:lineRule="exact"/>
              <w:jc w:val="both"/>
              <w:rPr>
                <w:rFonts w:eastAsia="標楷體"/>
              </w:rPr>
            </w:pPr>
            <w:r w:rsidRPr="00CD1EF6">
              <w:rPr>
                <w:rFonts w:eastAsia="標楷體" w:hint="eastAsia"/>
              </w:rPr>
              <w:t>□</w:t>
            </w:r>
            <w:r w:rsidRPr="00CD1EF6">
              <w:rPr>
                <w:rFonts w:eastAsia="標楷體" w:cs="Times New Roman"/>
                <w:color w:val="auto"/>
                <w:kern w:val="2"/>
              </w:rPr>
              <w:t>同戶籍地</w:t>
            </w:r>
            <w:r w:rsidRPr="00CD1EF6">
              <w:rPr>
                <w:rFonts w:eastAsia="標楷體" w:cs="Times New Roman" w:hint="eastAsia"/>
                <w:color w:val="auto"/>
                <w:kern w:val="2"/>
              </w:rPr>
              <w:t xml:space="preserve"> </w:t>
            </w:r>
            <w:r w:rsidRPr="00CD1EF6">
              <w:rPr>
                <w:rFonts w:eastAsia="標楷體" w:hint="eastAsia"/>
              </w:rPr>
              <w:t>□</w:t>
            </w:r>
            <w:r w:rsidRPr="00CD1EF6">
              <w:rPr>
                <w:rFonts w:eastAsia="標楷體" w:cs="Times New Roman"/>
                <w:color w:val="auto"/>
                <w:kern w:val="2"/>
              </w:rPr>
              <w:t>同居</w:t>
            </w:r>
            <w:r w:rsidRPr="00CD1EF6">
              <w:rPr>
                <w:rFonts w:eastAsia="標楷體" w:cs="Times New Roman" w:hint="eastAsia"/>
                <w:color w:val="auto"/>
                <w:kern w:val="2"/>
              </w:rPr>
              <w:t>住地</w:t>
            </w:r>
            <w:r w:rsidRPr="00CD1EF6">
              <w:rPr>
                <w:rFonts w:eastAsia="標楷體" w:hint="eastAsia"/>
              </w:rPr>
              <w:t>□</w:t>
            </w:r>
            <w:r w:rsidRPr="00CD1EF6">
              <w:rPr>
                <w:rFonts w:eastAsia="標楷體" w:cs="Times New Roman"/>
                <w:color w:val="auto"/>
                <w:kern w:val="2"/>
              </w:rPr>
              <w:t>就業處所</w:t>
            </w:r>
            <w:r w:rsidRPr="00CD1EF6">
              <w:rPr>
                <w:rFonts w:eastAsia="標楷體" w:cs="Times New Roman" w:hint="eastAsia"/>
                <w:color w:val="auto"/>
                <w:kern w:val="2"/>
              </w:rPr>
              <w:t>(</w:t>
            </w:r>
            <w:r w:rsidRPr="00CD1EF6">
              <w:rPr>
                <w:rFonts w:eastAsia="標楷體" w:cs="Times New Roman"/>
                <w:color w:val="auto"/>
                <w:kern w:val="2"/>
              </w:rPr>
              <w:t>公司名稱</w:t>
            </w:r>
            <w:r w:rsidRPr="00CD1EF6">
              <w:rPr>
                <w:rFonts w:eastAsia="標楷體" w:cs="Times New Roman" w:hint="eastAsia"/>
                <w:color w:val="auto"/>
                <w:kern w:val="2"/>
              </w:rPr>
              <w:t>、地址</w:t>
            </w:r>
            <w:r w:rsidRPr="00CD1EF6">
              <w:rPr>
                <w:rFonts w:eastAsia="標楷體" w:hint="eastAsia"/>
                <w:u w:val="single"/>
              </w:rPr>
              <w:t xml:space="preserve">                                </w:t>
            </w:r>
            <w:r w:rsidRPr="00CD1EF6">
              <w:rPr>
                <w:rFonts w:eastAsia="標楷體" w:cs="Times New Roman" w:hint="eastAsia"/>
                <w:color w:val="auto"/>
                <w:kern w:val="2"/>
              </w:rPr>
              <w:t>)</w:t>
            </w:r>
          </w:p>
        </w:tc>
      </w:tr>
      <w:tr w:rsidR="00D36246" w:rsidRPr="00CD1EF6" w14:paraId="60B4B021" w14:textId="77777777" w:rsidTr="00D36246">
        <w:trPr>
          <w:cantSplit/>
          <w:trHeight w:val="1520"/>
        </w:trPr>
        <w:tc>
          <w:tcPr>
            <w:tcW w:w="5000" w:type="pct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5CB216" w14:textId="77777777" w:rsidR="00D36246" w:rsidRPr="00CD1EF6" w:rsidRDefault="00D36246" w:rsidP="00D5119A">
            <w:pPr>
              <w:snapToGrid w:val="0"/>
              <w:spacing w:beforeLines="10" w:before="36" w:line="240" w:lineRule="exact"/>
              <w:rPr>
                <w:rFonts w:ascii="標楷體" w:eastAsia="標楷體" w:hAnsi="標楷體"/>
                <w:b/>
              </w:rPr>
            </w:pPr>
            <w:r w:rsidRPr="00CD1EF6">
              <w:rPr>
                <w:rFonts w:ascii="標楷體" w:eastAsia="標楷體" w:hAnsi="標楷體" w:hint="eastAsia"/>
                <w:b/>
              </w:rPr>
              <w:t>※全家應計算人口基本資料，依據社會救助法第5條規定，包括下列人員：</w:t>
            </w:r>
            <w:r w:rsidRPr="00CD1EF6">
              <w:rPr>
                <w:rFonts w:ascii="標楷體" w:eastAsia="標楷體" w:hAnsi="標楷體"/>
                <w:b/>
              </w:rPr>
              <w:t xml:space="preserve"> </w:t>
            </w:r>
          </w:p>
          <w:p w14:paraId="7828E136" w14:textId="77777777" w:rsidR="00D36246" w:rsidRPr="00CD1EF6" w:rsidRDefault="00D36246" w:rsidP="009F28C8">
            <w:pPr>
              <w:numPr>
                <w:ilvl w:val="0"/>
                <w:numId w:val="1"/>
              </w:numPr>
              <w:spacing w:line="240" w:lineRule="exact"/>
              <w:ind w:left="958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申請人及配偶。（本人計</w:t>
            </w:r>
            <w:r w:rsidRPr="00CD1EF6">
              <w:rPr>
                <w:rFonts w:ascii="標楷體" w:eastAsia="標楷體" w:hAnsi="標楷體"/>
                <w:u w:val="single"/>
              </w:rPr>
              <w:t xml:space="preserve">　</w:t>
            </w:r>
            <w:r w:rsidRPr="00CD1EF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D1EF6">
              <w:rPr>
                <w:rFonts w:ascii="標楷體" w:eastAsia="標楷體" w:hAnsi="標楷體"/>
                <w:u w:val="single"/>
              </w:rPr>
              <w:t xml:space="preserve">　</w:t>
            </w:r>
            <w:r w:rsidRPr="00CD1EF6">
              <w:rPr>
                <w:rFonts w:ascii="標楷體" w:eastAsia="標楷體" w:hAnsi="標楷體" w:hint="eastAsia"/>
              </w:rPr>
              <w:t>段</w:t>
            </w:r>
            <w:r w:rsidRPr="00CD1EF6">
              <w:rPr>
                <w:rFonts w:ascii="標楷體" w:eastAsia="標楷體" w:hAnsi="標楷體"/>
              </w:rPr>
              <w:t>婚姻</w:t>
            </w:r>
            <w:r w:rsidRPr="00CD1EF6">
              <w:rPr>
                <w:rFonts w:ascii="標楷體" w:eastAsia="標楷體" w:hAnsi="標楷體" w:hint="eastAsia"/>
              </w:rPr>
              <w:t>，配偶計</w:t>
            </w:r>
            <w:r w:rsidRPr="00CD1EF6">
              <w:rPr>
                <w:rFonts w:ascii="標楷體" w:eastAsia="標楷體" w:hAnsi="標楷體"/>
                <w:u w:val="single"/>
              </w:rPr>
              <w:t xml:space="preserve">　</w:t>
            </w:r>
            <w:r w:rsidRPr="00CD1EF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D1EF6">
              <w:rPr>
                <w:rFonts w:ascii="標楷體" w:eastAsia="標楷體" w:hAnsi="標楷體"/>
                <w:u w:val="single"/>
              </w:rPr>
              <w:t xml:space="preserve">　</w:t>
            </w:r>
            <w:r w:rsidRPr="00CD1EF6">
              <w:rPr>
                <w:rFonts w:ascii="標楷體" w:eastAsia="標楷體" w:hAnsi="標楷體" w:hint="eastAsia"/>
              </w:rPr>
              <w:t>段</w:t>
            </w:r>
            <w:r w:rsidRPr="00CD1EF6">
              <w:rPr>
                <w:rFonts w:ascii="標楷體" w:eastAsia="標楷體" w:hAnsi="標楷體"/>
              </w:rPr>
              <w:t>婚姻</w:t>
            </w:r>
            <w:r w:rsidRPr="00CD1EF6">
              <w:rPr>
                <w:rFonts w:ascii="標楷體" w:eastAsia="標楷體" w:hAnsi="標楷體" w:hint="eastAsia"/>
              </w:rPr>
              <w:t>）</w:t>
            </w:r>
          </w:p>
          <w:p w14:paraId="5354D20C" w14:textId="77777777" w:rsidR="00D36246" w:rsidRPr="00CD1EF6" w:rsidRDefault="00D36246" w:rsidP="009F28C8">
            <w:pPr>
              <w:numPr>
                <w:ilvl w:val="0"/>
                <w:numId w:val="1"/>
              </w:numPr>
              <w:spacing w:line="240" w:lineRule="exact"/>
              <w:ind w:left="958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一親等直系血親(父</w:t>
            </w:r>
            <w:r w:rsidRPr="00CD1EF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</w:rPr>
              <w:t xml:space="preserve">存 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</w:rPr>
              <w:t>歿；母</w:t>
            </w:r>
            <w:r w:rsidRPr="00CD1EF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</w:rPr>
              <w:t>存</w:t>
            </w:r>
            <w:r w:rsidRPr="00CD1EF6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EF6">
              <w:rPr>
                <w:rFonts w:ascii="標楷體" w:eastAsia="標楷體" w:hAnsi="標楷體" w:hint="eastAsia"/>
              </w:rPr>
              <w:t>歿，前段婚姻及</w:t>
            </w:r>
            <w:proofErr w:type="gramStart"/>
            <w:r w:rsidRPr="00CD1EF6">
              <w:rPr>
                <w:rFonts w:ascii="標楷體" w:eastAsia="標楷體" w:hAnsi="標楷體" w:hint="eastAsia"/>
              </w:rPr>
              <w:t>現段婚姻含出</w:t>
            </w:r>
            <w:proofErr w:type="gramEnd"/>
            <w:r w:rsidRPr="00CD1EF6">
              <w:rPr>
                <w:rFonts w:ascii="標楷體" w:eastAsia="標楷體" w:hAnsi="標楷體" w:hint="eastAsia"/>
              </w:rPr>
              <w:t>養、死亡共計生育兒子(養子)</w:t>
            </w:r>
            <w:r w:rsidRPr="00CD1E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D1EF6">
              <w:rPr>
                <w:rFonts w:ascii="標楷體" w:eastAsia="標楷體" w:hAnsi="標楷體" w:hint="eastAsia"/>
              </w:rPr>
              <w:t>名</w:t>
            </w:r>
            <w:r w:rsidRPr="00CD1EF6">
              <w:rPr>
                <w:rFonts w:ascii="標楷體" w:eastAsia="標楷體" w:hAnsi="標楷體"/>
              </w:rPr>
              <w:t>，</w:t>
            </w:r>
            <w:r w:rsidRPr="00CD1EF6">
              <w:rPr>
                <w:rFonts w:ascii="標楷體" w:eastAsia="標楷體" w:hAnsi="標楷體" w:hint="eastAsia"/>
              </w:rPr>
              <w:t>女兒(養女)</w:t>
            </w:r>
            <w:r w:rsidRPr="00CD1E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D1EF6">
              <w:rPr>
                <w:rFonts w:ascii="標楷體" w:eastAsia="標楷體" w:hAnsi="標楷體" w:hint="eastAsia"/>
              </w:rPr>
              <w:t>名，歿</w:t>
            </w:r>
            <w:r w:rsidRPr="00CD1E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D1EF6">
              <w:rPr>
                <w:rFonts w:ascii="標楷體" w:eastAsia="標楷體" w:hAnsi="標楷體" w:hint="eastAsia"/>
              </w:rPr>
              <w:t>名)。</w:t>
            </w:r>
          </w:p>
          <w:p w14:paraId="780AF2E5" w14:textId="77777777" w:rsidR="00D36246" w:rsidRPr="00CD1EF6" w:rsidRDefault="00D36246" w:rsidP="009F28C8">
            <w:pPr>
              <w:numPr>
                <w:ilvl w:val="0"/>
                <w:numId w:val="1"/>
              </w:numPr>
              <w:spacing w:line="240" w:lineRule="exact"/>
              <w:ind w:left="958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同一戶籍或共同生活之其他直系血親。</w:t>
            </w:r>
          </w:p>
          <w:p w14:paraId="5715218B" w14:textId="77777777" w:rsidR="00D36246" w:rsidRPr="00CD1EF6" w:rsidRDefault="00D36246" w:rsidP="00D5119A">
            <w:pPr>
              <w:numPr>
                <w:ilvl w:val="0"/>
                <w:numId w:val="1"/>
              </w:numPr>
              <w:spacing w:afterLines="10" w:after="36" w:line="240" w:lineRule="exact"/>
              <w:ind w:left="958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綜合所得列入扶養親屬免稅額之納稅義務人。</w:t>
            </w:r>
          </w:p>
        </w:tc>
      </w:tr>
      <w:tr w:rsidR="00CE566D" w:rsidRPr="00CD1EF6" w14:paraId="50EBDF2F" w14:textId="77777777" w:rsidTr="00D36246">
        <w:trPr>
          <w:cantSplit/>
          <w:trHeight w:val="629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D5CBA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序號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9A187" w14:textId="02E7E7BE" w:rsidR="00CE566D" w:rsidRPr="00CD1EF6" w:rsidRDefault="00FF7398" w:rsidP="00E4234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稱謂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5B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E8D67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婚姻狀況</w:t>
            </w:r>
          </w:p>
          <w:p w14:paraId="2CD36A95" w14:textId="77777777" w:rsidR="00CE566D" w:rsidRPr="00094EC3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094EC3">
              <w:rPr>
                <w:rFonts w:ascii="標楷體" w:eastAsia="標楷體" w:hAnsi="標楷體" w:hint="eastAsia"/>
                <w:sz w:val="19"/>
                <w:szCs w:val="19"/>
              </w:rPr>
              <w:t>已婚/未婚</w:t>
            </w:r>
          </w:p>
          <w:p w14:paraId="45AC9884" w14:textId="77777777" w:rsidR="00CE566D" w:rsidRPr="00094EC3" w:rsidRDefault="00CE566D" w:rsidP="009F28C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094EC3">
              <w:rPr>
                <w:rFonts w:ascii="標楷體" w:eastAsia="標楷體" w:hAnsi="標楷體" w:hint="eastAsia"/>
                <w:sz w:val="19"/>
                <w:szCs w:val="19"/>
              </w:rPr>
              <w:t>離婚/喪偶</w:t>
            </w:r>
          </w:p>
        </w:tc>
        <w:tc>
          <w:tcPr>
            <w:tcW w:w="139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3D740" w14:textId="6D2F4554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就業現況/就學</w:t>
            </w:r>
            <w:r w:rsidR="00DE05F0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現</w:t>
            </w:r>
            <w:r w:rsidRPr="00CD1EF6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況</w:t>
            </w:r>
          </w:p>
          <w:p w14:paraId="564556D0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(里幹事複核)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5BFA" w14:textId="77777777" w:rsidR="00CE566D" w:rsidRPr="00CD1EF6" w:rsidRDefault="00CE566D" w:rsidP="00CE566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列冊</w:t>
            </w:r>
          </w:p>
          <w:p w14:paraId="1D756DAC" w14:textId="77777777" w:rsidR="00CE566D" w:rsidRPr="00CD1EF6" w:rsidRDefault="00CE566D" w:rsidP="00CE566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(是請打勾)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D2FE2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</w:p>
          <w:p w14:paraId="5822C71E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安置</w:t>
            </w:r>
          </w:p>
          <w:p w14:paraId="493DB7D1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(是請打勾)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B8AC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實際居住於戶籍地(</w:t>
            </w: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是請打勾)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67FF8" w14:textId="77777777" w:rsidR="00CE566D" w:rsidRPr="00CD1EF6" w:rsidRDefault="00CE566D" w:rsidP="00E4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不在家原因</w:t>
            </w:r>
          </w:p>
          <w:p w14:paraId="30F80CA2" w14:textId="77777777" w:rsidR="00CE566D" w:rsidRPr="00CD1EF6" w:rsidRDefault="00CE566D" w:rsidP="00E4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服義務役</w:t>
            </w:r>
          </w:p>
          <w:p w14:paraId="37097DE4" w14:textId="77777777" w:rsidR="00CE566D" w:rsidRPr="00CD1EF6" w:rsidRDefault="00CE566D" w:rsidP="00E4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公費生</w:t>
            </w:r>
          </w:p>
          <w:p w14:paraId="022F61E8" w14:textId="77777777" w:rsidR="00CE566D" w:rsidRPr="00CD1EF6" w:rsidRDefault="00CE566D" w:rsidP="00E4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入獄服刑</w:t>
            </w:r>
          </w:p>
          <w:p w14:paraId="6ECBBF18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失蹤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6EF64E" w14:textId="77777777" w:rsidR="00CE566D" w:rsidRPr="00CD1EF6" w:rsidRDefault="00CE566D" w:rsidP="00E4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102年至今是否</w:t>
            </w: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領津貼、年金、退休金(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俸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)、保險給付</w:t>
            </w: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(是請打勾)</w:t>
            </w:r>
          </w:p>
        </w:tc>
      </w:tr>
      <w:tr w:rsidR="00CE566D" w:rsidRPr="00CD1EF6" w14:paraId="4AB9CAC8" w14:textId="77777777" w:rsidTr="000D24F5">
        <w:trPr>
          <w:cantSplit/>
          <w:trHeight w:val="1055"/>
        </w:trPr>
        <w:tc>
          <w:tcPr>
            <w:tcW w:w="139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E78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6E53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42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身分證字號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228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5E4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21C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D53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8FD" w14:textId="77777777" w:rsidR="00CE566D" w:rsidRPr="00CD1EF6" w:rsidRDefault="00CE566D" w:rsidP="00E423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19A" w14:textId="77777777" w:rsidR="00CE566D" w:rsidRPr="00CD1EF6" w:rsidRDefault="00CE566D" w:rsidP="00E4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6E838F" w14:textId="77777777" w:rsidR="00CE566D" w:rsidRPr="00CD1EF6" w:rsidRDefault="00CE566D" w:rsidP="00E4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0351D4D7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3F9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AAB" w14:textId="77777777" w:rsidR="00CE566D" w:rsidRPr="00CD1EF6" w:rsidRDefault="00CE566D" w:rsidP="00E4234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BF6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81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C5FE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B80B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6F8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A57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CA6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950C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5ED290D9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E9A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305" w14:textId="77777777" w:rsidR="00CE566D" w:rsidRPr="00CD1EF6" w:rsidRDefault="00CE566D" w:rsidP="00E4234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38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9CA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0A1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697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7E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AEF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AE8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E43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051A67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3A26A494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DD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3D7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E93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88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1B9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77D4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C2D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458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845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98BD8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25E7002D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83B3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43D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358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CD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C06D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C88C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07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58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47D8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351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86993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57F2799D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4A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B86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A6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346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18FC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A37CA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1BB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BC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E7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28AC5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05834760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51E8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AE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D8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E3A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F404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B7C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2AD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5FA3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36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9C9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53C33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02B1CF9E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EF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CB0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75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0A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61C4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9A54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44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18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B7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A6D58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7561C9EE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39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6EE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BD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1B8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A63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BC43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71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31B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C59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289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D51A3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15E35CF8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8F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A18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AD3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6BA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F0D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BD97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7E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6E8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242D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ABFF9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4F10F39D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61B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CE1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4B4D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CB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01B6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710C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93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5A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42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20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F01B2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38D0C29D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A1B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8A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D0B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D25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8051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4710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07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F2A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9CC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24652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0054A4E8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2A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34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6C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BA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4FB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56AC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72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43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D8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57C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57209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6DC72E47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FF6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987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D0A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3C1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134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571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B4A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8FD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7AED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BB7CD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77FE32DA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ED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10B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71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B2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A74E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7C1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B10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FAF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9A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72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1E3D5" w14:textId="77777777" w:rsidR="00CE566D" w:rsidRPr="00CD1EF6" w:rsidRDefault="00CE566D" w:rsidP="00E4234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41829866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DA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4D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086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A0A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CB2A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CFBE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BA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2B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D89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C1D72" w14:textId="77777777" w:rsidR="00CE566D" w:rsidRPr="00CD1EF6" w:rsidRDefault="00CE566D" w:rsidP="00E42343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4A0062A6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FC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80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C3DB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8C0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40B" w14:textId="77777777" w:rsidR="00CE566D" w:rsidRPr="00CD1EF6" w:rsidRDefault="00CE566D" w:rsidP="001F0B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98EF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19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E77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C9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F8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3BFC2" w14:textId="77777777" w:rsidR="00CE566D" w:rsidRPr="00CD1EF6" w:rsidRDefault="00CE566D" w:rsidP="00E42343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5A308E66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46B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584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48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B408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4CDC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B3F0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0B3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29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350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C100C" w14:textId="77777777" w:rsidR="00CE566D" w:rsidRPr="00CD1EF6" w:rsidRDefault="00CE566D" w:rsidP="00E42343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41BB4954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A94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C58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7D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FED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FBD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AEE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B1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D0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CB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4B1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98D38" w14:textId="77777777" w:rsidR="00CE566D" w:rsidRPr="00CD1EF6" w:rsidRDefault="00CE566D" w:rsidP="00E42343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48F733FA" w14:textId="77777777" w:rsidTr="00D36246">
        <w:trPr>
          <w:cantSplit/>
          <w:trHeight w:val="351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6E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AEB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B6D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73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CC6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公司/學校年級: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77D5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1052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4B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BAC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0025A" w14:textId="77777777" w:rsidR="00CE566D" w:rsidRPr="00CD1EF6" w:rsidRDefault="00CE566D" w:rsidP="00E42343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566D" w:rsidRPr="00CD1EF6" w14:paraId="3609B1A1" w14:textId="77777777" w:rsidTr="00D36246">
        <w:trPr>
          <w:cantSplit/>
          <w:trHeight w:val="351"/>
        </w:trPr>
        <w:tc>
          <w:tcPr>
            <w:tcW w:w="13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C4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3B9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62F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DB1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7E96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職務: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EAF" w14:textId="77777777" w:rsidR="00CE566D" w:rsidRPr="00CD1EF6" w:rsidRDefault="00CE566D" w:rsidP="00E42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D1EF6">
              <w:rPr>
                <w:rFonts w:ascii="標楷體" w:eastAsia="標楷體" w:hAnsi="標楷體" w:hint="eastAsia"/>
                <w:sz w:val="20"/>
                <w:szCs w:val="20"/>
              </w:rPr>
              <w:t>月收入: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045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58F6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8C70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91EE" w14:textId="77777777" w:rsidR="00CE566D" w:rsidRPr="00CD1EF6" w:rsidRDefault="00CE566D" w:rsidP="00E42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55139" w14:textId="77777777" w:rsidR="00CE566D" w:rsidRPr="00CD1EF6" w:rsidRDefault="00CE566D" w:rsidP="00E42343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36246" w:rsidRPr="00CD1EF6" w14:paraId="15863A60" w14:textId="77777777" w:rsidTr="00D36246">
        <w:trPr>
          <w:cantSplit/>
          <w:trHeight w:val="274"/>
        </w:trPr>
        <w:tc>
          <w:tcPr>
            <w:tcW w:w="5000" w:type="pct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030A0" w14:textId="77777777" w:rsidR="00D36246" w:rsidRPr="00CD1EF6" w:rsidRDefault="00D36246" w:rsidP="00E4234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（續背面）</w:t>
            </w:r>
          </w:p>
        </w:tc>
      </w:tr>
      <w:tr w:rsidR="00D36246" w:rsidRPr="00CD1EF6" w14:paraId="7CAE10BF" w14:textId="77777777" w:rsidTr="00CD1EF6">
        <w:trPr>
          <w:cantSplit/>
          <w:trHeight w:val="8352"/>
        </w:trPr>
        <w:tc>
          <w:tcPr>
            <w:tcW w:w="1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3CF4" w14:textId="77777777" w:rsidR="00D36246" w:rsidRPr="00CD1EF6" w:rsidRDefault="00D36246" w:rsidP="00E42343">
            <w:pPr>
              <w:snapToGrid w:val="0"/>
              <w:spacing w:line="240" w:lineRule="exact"/>
              <w:ind w:right="1223"/>
              <w:rPr>
                <w:rFonts w:ascii="標楷體" w:eastAsia="標楷體" w:hAnsi="標楷體"/>
                <w:b/>
                <w:sz w:val="22"/>
              </w:rPr>
            </w:pPr>
          </w:p>
          <w:p w14:paraId="418152CE" w14:textId="77777777" w:rsidR="00D36246" w:rsidRPr="00CD1EF6" w:rsidRDefault="00D36246" w:rsidP="00E42343">
            <w:pPr>
              <w:snapToGrid w:val="0"/>
              <w:spacing w:line="240" w:lineRule="exact"/>
              <w:ind w:right="1223"/>
              <w:rPr>
                <w:rFonts w:ascii="標楷體" w:eastAsia="標楷體" w:hAnsi="標楷體"/>
                <w:b/>
                <w:sz w:val="22"/>
              </w:rPr>
            </w:pPr>
            <w:r w:rsidRPr="00CD1EF6">
              <w:rPr>
                <w:rFonts w:ascii="標楷體" w:eastAsia="標楷體" w:hAnsi="標楷體" w:hint="eastAsia"/>
                <w:b/>
                <w:sz w:val="22"/>
              </w:rPr>
              <w:t>切</w:t>
            </w:r>
          </w:p>
          <w:p w14:paraId="19526D79" w14:textId="77777777" w:rsidR="00D36246" w:rsidRPr="00CD1EF6" w:rsidRDefault="00D36246" w:rsidP="00E42343">
            <w:pPr>
              <w:snapToGrid w:val="0"/>
              <w:spacing w:line="240" w:lineRule="exact"/>
              <w:ind w:right="122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  <w:p w14:paraId="0A3E7D1F" w14:textId="77777777" w:rsidR="00D36246" w:rsidRPr="00CD1EF6" w:rsidRDefault="00D36246" w:rsidP="00E42343">
            <w:pPr>
              <w:snapToGrid w:val="0"/>
              <w:spacing w:line="240" w:lineRule="exact"/>
              <w:ind w:right="122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  <w:p w14:paraId="1A52D0A7" w14:textId="77777777" w:rsidR="00D36246" w:rsidRPr="00CD1EF6" w:rsidRDefault="00D36246" w:rsidP="00E42343">
            <w:pPr>
              <w:snapToGrid w:val="0"/>
              <w:spacing w:line="240" w:lineRule="exact"/>
              <w:ind w:right="122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D1EF6">
              <w:rPr>
                <w:rFonts w:ascii="標楷體" w:eastAsia="標楷體" w:hAnsi="標楷體" w:hint="eastAsia"/>
                <w:b/>
                <w:sz w:val="22"/>
              </w:rPr>
              <w:t>結</w:t>
            </w:r>
          </w:p>
          <w:p w14:paraId="761B4798" w14:textId="77777777" w:rsidR="00D36246" w:rsidRPr="00CD1EF6" w:rsidRDefault="00D36246" w:rsidP="00E4234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68383" w14:textId="77777777" w:rsidR="00D36246" w:rsidRPr="00CD1EF6" w:rsidRDefault="00D36246" w:rsidP="00D5119A">
            <w:pPr>
              <w:pStyle w:val="a3"/>
              <w:tabs>
                <w:tab w:val="left" w:pos="152"/>
                <w:tab w:val="left" w:pos="319"/>
              </w:tabs>
              <w:spacing w:beforeLines="20" w:before="72" w:line="36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1.依社會救助法第44條之3及行政程序法第40條規定，審查單位因執行審核業務所需，依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職權得查調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本人及家屬之戶籍、所得、財產、投資、稅籍、勞保、監管及入出境等相關資料。</w:t>
            </w:r>
          </w:p>
          <w:p w14:paraId="1C4004A5" w14:textId="77777777" w:rsidR="00D36246" w:rsidRPr="00CD1EF6" w:rsidRDefault="00D36246" w:rsidP="00DD1BD7">
            <w:pPr>
              <w:pStyle w:val="a3"/>
              <w:tabs>
                <w:tab w:val="left" w:pos="152"/>
                <w:tab w:val="left" w:pos="319"/>
              </w:tabs>
              <w:spacing w:line="36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2.申請項目資格符合時，如係有工作能力未就業者，依社會救助法第15條規定，逕轉介相關就業服務，倘不願接受就業服務或接受後不願工作者，停止扶助。</w:t>
            </w:r>
          </w:p>
          <w:p w14:paraId="5EFEEF6D" w14:textId="77777777" w:rsidR="00D36246" w:rsidRPr="00CD1EF6" w:rsidRDefault="00D36246" w:rsidP="00DD1BD7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3.如溢領補助款，本人同意由符合領取補助期間應領之補助款內，逐月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扣抵至全數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清償為止，再續領補助款，假使未配合繳回全數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溢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領款，則無條件移送</w:t>
            </w:r>
            <w:hyperlink r:id="rId8" w:history="1">
              <w:r w:rsidRPr="00CD1EF6">
                <w:rPr>
                  <w:rFonts w:ascii="標楷體" w:eastAsia="標楷體" w:hAnsi="標楷體"/>
                  <w:b/>
                  <w:sz w:val="28"/>
                  <w:szCs w:val="28"/>
                </w:rPr>
                <w:t>法務部行政執行署台中分署</w:t>
              </w:r>
            </w:hyperlink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強制執行，且在未繳回全數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溢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領款前，暫不領取其他補助款項。</w:t>
            </w:r>
          </w:p>
          <w:p w14:paraId="75341F5B" w14:textId="77777777" w:rsidR="00D36246" w:rsidRPr="00CD1EF6" w:rsidRDefault="00D36246" w:rsidP="00DD1BD7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4.社會救助法第9條規定申請人及其家戶成員有提供詳實資料的義務，因此本人所載事項及申請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資料均屬確實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，且相關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說明均已知悉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，倘有隱瞞或不實者，本人願負偽造文書及冒領公款等一切法律責任，無條件撤銷低收入戶及中低收入戶資格，並繳回已領取之相關補助款項。</w:t>
            </w:r>
          </w:p>
          <w:p w14:paraId="6BA3E270" w14:textId="42CAAEAC" w:rsidR="00D36246" w:rsidRPr="00CD1EF6" w:rsidRDefault="00D36246" w:rsidP="00DD1BD7">
            <w:pPr>
              <w:pStyle w:val="a3"/>
              <w:tabs>
                <w:tab w:val="left" w:pos="152"/>
                <w:tab w:val="left" w:pos="319"/>
              </w:tabs>
              <w:spacing w:line="360" w:lineRule="exact"/>
              <w:ind w:left="280" w:hangingChars="100" w:hanging="280"/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</w:pP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5.</w:t>
            </w:r>
            <w:r w:rsidRPr="00CD1E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本人同意主管機關將申請人家戶成員基本資料，提供相關民間團體申請現金、實物給付</w:t>
            </w:r>
            <w:r w:rsidR="00DF3A01"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(含微型保險)</w:t>
            </w:r>
            <w:r w:rsidRPr="00CD1E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或其他公益性質活動。</w:t>
            </w:r>
          </w:p>
          <w:p w14:paraId="0932D09C" w14:textId="77777777" w:rsidR="00D36246" w:rsidRPr="00CD1EF6" w:rsidRDefault="00D36246" w:rsidP="00DD1BD7">
            <w:pPr>
              <w:pStyle w:val="a3"/>
              <w:spacing w:line="36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6.</w:t>
            </w:r>
            <w:r w:rsidRPr="00CD1E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本人若委託他人代為申請，除檢具委託代辦授權書外，受委託人亦應將以上內容詳告本人，如有糾紛，概由本人與受委託人自行議處，如有因虛報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不實經查獲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者，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雙方均負相關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法律責任。</w:t>
            </w:r>
          </w:p>
          <w:p w14:paraId="7D79B621" w14:textId="77777777" w:rsidR="00D5119A" w:rsidRPr="00CD1EF6" w:rsidRDefault="00D5119A" w:rsidP="00D5119A">
            <w:pPr>
              <w:pStyle w:val="a3"/>
              <w:spacing w:line="36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  <w:r w:rsidRPr="00CD1E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本人及所有戶內列冊人口除郵局外，已無開立其他金融機構帳戶，為維護領取低收入戶生活補助申領權益，倘有隱瞞或申報不實之情事，</w:t>
            </w:r>
            <w:proofErr w:type="gramStart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除繳回</w:t>
            </w:r>
            <w:proofErr w:type="gramEnd"/>
            <w:r w:rsidRPr="00CD1EF6">
              <w:rPr>
                <w:rFonts w:ascii="標楷體" w:eastAsia="標楷體" w:hAnsi="標楷體" w:hint="eastAsia"/>
                <w:b/>
                <w:sz w:val="28"/>
                <w:szCs w:val="28"/>
              </w:rPr>
              <w:t>全部補助款外，願負起一切法律責任。</w:t>
            </w:r>
          </w:p>
          <w:p w14:paraId="414CF870" w14:textId="77777777" w:rsidR="00D36246" w:rsidRPr="00CD1EF6" w:rsidRDefault="00D36246" w:rsidP="00D5119A">
            <w:pPr>
              <w:spacing w:beforeLines="30" w:before="108" w:line="240" w:lineRule="exact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D1EF6">
              <w:rPr>
                <w:rFonts w:ascii="標楷體" w:eastAsia="標楷體" w:hAnsi="標楷體" w:hint="eastAsia"/>
                <w:b/>
                <w:bCs/>
                <w:sz w:val="22"/>
              </w:rPr>
              <w:t>申請人：</w:t>
            </w:r>
            <w:r w:rsidRPr="00CD1EF6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</w:t>
            </w:r>
            <w:r w:rsidRPr="00CD1EF6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Pr="00CD1EF6">
              <w:rPr>
                <w:rFonts w:ascii="標楷體" w:eastAsia="標楷體" w:hAnsi="標楷體" w:hint="eastAsia"/>
                <w:b/>
                <w:bCs/>
                <w:sz w:val="22"/>
              </w:rPr>
              <w:t>簽章</w:t>
            </w:r>
            <w:r w:rsidRPr="00CD1EF6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14:paraId="40E3C29E" w14:textId="77777777" w:rsidR="00D36246" w:rsidRPr="00CD1EF6" w:rsidRDefault="00D36246" w:rsidP="00D5119A">
            <w:pPr>
              <w:spacing w:beforeLines="30" w:before="108" w:afterLines="20" w:after="72" w:line="240" w:lineRule="exact"/>
              <w:jc w:val="right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CD1EF6">
              <w:rPr>
                <w:rFonts w:ascii="標楷體" w:eastAsia="標楷體" w:hAnsi="標楷體" w:hint="eastAsia"/>
                <w:b/>
                <w:sz w:val="22"/>
              </w:rPr>
              <w:t>受委託人</w:t>
            </w:r>
            <w:r w:rsidRPr="00CD1EF6">
              <w:rPr>
                <w:rFonts w:ascii="標楷體" w:eastAsia="標楷體" w:hAnsi="標楷體" w:hint="eastAsia"/>
                <w:b/>
                <w:bCs/>
                <w:sz w:val="22"/>
              </w:rPr>
              <w:t>：</w:t>
            </w:r>
            <w:r w:rsidRPr="00CD1EF6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</w:t>
            </w:r>
            <w:r w:rsidRPr="00CD1EF6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Pr="00CD1EF6">
              <w:rPr>
                <w:rFonts w:ascii="標楷體" w:eastAsia="標楷體" w:hAnsi="標楷體" w:hint="eastAsia"/>
                <w:b/>
                <w:bCs/>
                <w:sz w:val="22"/>
              </w:rPr>
              <w:t>簽章</w:t>
            </w:r>
            <w:r w:rsidRPr="00CD1EF6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</w:tc>
      </w:tr>
      <w:tr w:rsidR="00D36246" w:rsidRPr="00CD1EF6" w14:paraId="79D02E35" w14:textId="77777777" w:rsidTr="00D36246">
        <w:trPr>
          <w:cantSplit/>
          <w:trHeight w:val="407"/>
        </w:trPr>
        <w:tc>
          <w:tcPr>
            <w:tcW w:w="5000" w:type="pct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CC55810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D1EF6">
              <w:rPr>
                <w:rFonts w:ascii="標楷體" w:eastAsia="標楷體" w:hAnsi="標楷體" w:hint="eastAsia"/>
                <w:b/>
              </w:rPr>
              <w:t>里幹事訪視評估調查表</w:t>
            </w:r>
          </w:p>
        </w:tc>
      </w:tr>
      <w:tr w:rsidR="00D36246" w:rsidRPr="00CD1EF6" w14:paraId="5094E221" w14:textId="77777777" w:rsidTr="00D36246">
        <w:trPr>
          <w:cantSplit/>
          <w:trHeight w:val="528"/>
        </w:trPr>
        <w:tc>
          <w:tcPr>
            <w:tcW w:w="5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A3A3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訪視日期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6BC6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504F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受訪者</w:t>
            </w:r>
          </w:p>
        </w:tc>
        <w:tc>
          <w:tcPr>
            <w:tcW w:w="1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E8C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07A" w14:textId="6EB68A45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與</w:t>
            </w:r>
            <w:r w:rsidR="00FF7398">
              <w:rPr>
                <w:rFonts w:ascii="標楷體" w:eastAsia="標楷體" w:hAnsi="標楷體" w:hint="eastAsia"/>
                <w:sz w:val="23"/>
                <w:szCs w:val="23"/>
              </w:rPr>
              <w:t>申請代</w:t>
            </w:r>
          </w:p>
          <w:p w14:paraId="27EF73F7" w14:textId="536C08B6" w:rsidR="00D36246" w:rsidRPr="00CD1EF6" w:rsidRDefault="00FF7398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表</w:t>
            </w:r>
            <w:r w:rsidR="00D36246" w:rsidRPr="00CD1EF6">
              <w:rPr>
                <w:rFonts w:ascii="標楷體" w:eastAsia="標楷體" w:hAnsi="標楷體" w:hint="eastAsia"/>
                <w:sz w:val="23"/>
                <w:szCs w:val="23"/>
              </w:rPr>
              <w:t>人關係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094B0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2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D36246" w:rsidRPr="00CD1EF6" w14:paraId="129C2002" w14:textId="77777777" w:rsidTr="00D36246">
        <w:trPr>
          <w:cantSplit/>
          <w:trHeight w:val="445"/>
        </w:trPr>
        <w:tc>
          <w:tcPr>
            <w:tcW w:w="5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DCAF" w14:textId="77777777" w:rsidR="00D36246" w:rsidRPr="00CD1EF6" w:rsidRDefault="00D36246" w:rsidP="00E42343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住宅狀況</w:t>
            </w:r>
          </w:p>
        </w:tc>
        <w:tc>
          <w:tcPr>
            <w:tcW w:w="44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61777" w14:textId="77777777" w:rsidR="00D36246" w:rsidRPr="00CD1EF6" w:rsidRDefault="00D36246" w:rsidP="00D5119A">
            <w:pPr>
              <w:spacing w:beforeLines="10" w:before="36"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□自有 □租賃，每月租金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元 □配住(國宅／</w:t>
            </w:r>
            <w:proofErr w:type="gramStart"/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平宅</w:t>
            </w:r>
            <w:proofErr w:type="gramEnd"/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) □違建</w:t>
            </w:r>
          </w:p>
          <w:p w14:paraId="0D5F0DAB" w14:textId="77777777" w:rsidR="00D36246" w:rsidRPr="00CD1EF6" w:rsidRDefault="00D36246" w:rsidP="00E42343">
            <w:pPr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□借住(房屋所有人：□父母，□兄弟姊妹，□親戚，□朋友，□其他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 xml:space="preserve">) </w:t>
            </w:r>
          </w:p>
        </w:tc>
      </w:tr>
      <w:tr w:rsidR="00D36246" w:rsidRPr="00CD1EF6" w14:paraId="0161271C" w14:textId="77777777" w:rsidTr="00D36246">
        <w:trPr>
          <w:cantSplit/>
          <w:trHeight w:val="539"/>
        </w:trPr>
        <w:tc>
          <w:tcPr>
            <w:tcW w:w="5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99C3" w14:textId="77777777" w:rsidR="00D36246" w:rsidRPr="00CD1EF6" w:rsidRDefault="00D36246" w:rsidP="001A4BEA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2"/>
                <w:szCs w:val="22"/>
              </w:rPr>
              <w:t>案家實際共同生活成員</w:t>
            </w:r>
          </w:p>
        </w:tc>
        <w:tc>
          <w:tcPr>
            <w:tcW w:w="44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B87B0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40" w:lineRule="atLeast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 xml:space="preserve">代表申請人之 </w:t>
            </w:r>
            <w:r w:rsidRPr="00CD1EF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□配偶 □父/母 □子女</w:t>
            </w:r>
            <w:r w:rsidRPr="00CD1EF6">
              <w:rPr>
                <w:rFonts w:ascii="標楷體" w:eastAsia="標楷體" w:hAnsi="標楷體" w:hint="eastAsia"/>
                <w:color w:val="000000"/>
                <w:sz w:val="44"/>
                <w:szCs w:val="48"/>
                <w:eastAsianLayout w:id="-975974656" w:combine="1"/>
              </w:rPr>
              <w:t>(長/次/三/四/五)子(長/次/三/四/五)女</w:t>
            </w:r>
            <w:r w:rsidRPr="00CD1EF6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CD1EF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□其他：</w:t>
            </w:r>
          </w:p>
        </w:tc>
      </w:tr>
      <w:tr w:rsidR="00D36246" w:rsidRPr="00CD1EF6" w14:paraId="449D14B2" w14:textId="77777777" w:rsidTr="00D36246">
        <w:trPr>
          <w:cantSplit/>
          <w:trHeight w:val="468"/>
        </w:trPr>
        <w:tc>
          <w:tcPr>
            <w:tcW w:w="5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0B2F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主要家計</w:t>
            </w:r>
          </w:p>
          <w:p w14:paraId="5987AB6B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負擔者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06B1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C27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收入來源</w:t>
            </w:r>
          </w:p>
        </w:tc>
        <w:tc>
          <w:tcPr>
            <w:tcW w:w="26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45490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D36246" w:rsidRPr="00CD1EF6" w14:paraId="39E786A5" w14:textId="77777777" w:rsidTr="00D36246">
        <w:trPr>
          <w:cantSplit/>
          <w:trHeight w:val="283"/>
        </w:trPr>
        <w:tc>
          <w:tcPr>
            <w:tcW w:w="5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838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sz w:val="23"/>
                <w:szCs w:val="23"/>
              </w:rPr>
              <w:t>貧窮主因</w:t>
            </w:r>
          </w:p>
        </w:tc>
        <w:tc>
          <w:tcPr>
            <w:tcW w:w="44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B2818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4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□無 □失業，持續時間</w:t>
            </w:r>
            <w:r w:rsidRPr="00CD1EF6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                 </w:t>
            </w:r>
            <w:r w:rsidRPr="00CD1EF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□戶內</w:t>
            </w:r>
            <w:proofErr w:type="gramStart"/>
            <w:r w:rsidRPr="00CD1EF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人口均無工作</w:t>
            </w:r>
            <w:proofErr w:type="gramEnd"/>
            <w:r w:rsidRPr="00CD1EF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能力 </w:t>
            </w:r>
          </w:p>
          <w:p w14:paraId="24FDDBD7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CD1EF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□依賴人口多(老、幼、病、身心障礙) □其他:</w:t>
            </w:r>
          </w:p>
        </w:tc>
      </w:tr>
      <w:tr w:rsidR="00D36246" w:rsidRPr="00CD1EF6" w14:paraId="78EDE618" w14:textId="77777777" w:rsidTr="00FE5C7A">
        <w:trPr>
          <w:cantSplit/>
          <w:trHeight w:val="2798"/>
        </w:trPr>
        <w:tc>
          <w:tcPr>
            <w:tcW w:w="5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42FC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評估建議</w:t>
            </w:r>
          </w:p>
        </w:tc>
        <w:tc>
          <w:tcPr>
            <w:tcW w:w="44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6692F" w14:textId="6FFEEEA0" w:rsidR="00D5119A" w:rsidRPr="00CD1EF6" w:rsidRDefault="00D36246" w:rsidP="00CD1EF6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D1EF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□案家經濟狀況尚可，建議依規定審查。</w:t>
            </w:r>
          </w:p>
        </w:tc>
      </w:tr>
      <w:tr w:rsidR="00D36246" w:rsidRPr="00CD1EF6" w14:paraId="62956A5B" w14:textId="77777777" w:rsidTr="00CD1EF6">
        <w:trPr>
          <w:cantSplit/>
          <w:trHeight w:val="56"/>
        </w:trPr>
        <w:tc>
          <w:tcPr>
            <w:tcW w:w="549" w:type="pct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257F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1EF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451" w:type="pct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285FDE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25F27C40" w14:textId="77777777" w:rsidR="00D36246" w:rsidRPr="00CD1EF6" w:rsidRDefault="00D36246" w:rsidP="00E42343">
            <w:pPr>
              <w:tabs>
                <w:tab w:val="left" w:pos="7868"/>
                <w:tab w:val="left" w:pos="8018"/>
                <w:tab w:val="left" w:pos="8393"/>
                <w:tab w:val="left" w:pos="8603"/>
              </w:tabs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CD1EF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里幹事：</w:t>
            </w:r>
            <w:proofErr w:type="gramStart"/>
            <w:r w:rsidRPr="00CD1EF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╴╴╴╴╴╴╴╴</w:t>
            </w:r>
            <w:proofErr w:type="gramEnd"/>
            <w:r w:rsidRPr="00CD1EF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(核章)</w:t>
            </w:r>
          </w:p>
        </w:tc>
      </w:tr>
    </w:tbl>
    <w:p w14:paraId="191E0D5D" w14:textId="77777777" w:rsidR="00410783" w:rsidRPr="00CD1EF6" w:rsidRDefault="00410783">
      <w:pPr>
        <w:rPr>
          <w:rFonts w:ascii="標楷體" w:eastAsia="標楷體" w:hAnsi="標楷體"/>
        </w:rPr>
      </w:pPr>
    </w:p>
    <w:sectPr w:rsidR="00410783" w:rsidRPr="00CD1EF6" w:rsidSect="000D24F5">
      <w:pgSz w:w="11906" w:h="16838"/>
      <w:pgMar w:top="425" w:right="794" w:bottom="238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515D" w14:textId="77777777" w:rsidR="00CA3F56" w:rsidRDefault="00CA3F56" w:rsidP="007D3F44">
      <w:r>
        <w:separator/>
      </w:r>
    </w:p>
  </w:endnote>
  <w:endnote w:type="continuationSeparator" w:id="0">
    <w:p w14:paraId="1CF02347" w14:textId="77777777" w:rsidR="00CA3F56" w:rsidRDefault="00CA3F56" w:rsidP="007D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F6DF" w14:textId="77777777" w:rsidR="00CA3F56" w:rsidRDefault="00CA3F56" w:rsidP="007D3F44">
      <w:r>
        <w:separator/>
      </w:r>
    </w:p>
  </w:footnote>
  <w:footnote w:type="continuationSeparator" w:id="0">
    <w:p w14:paraId="7E0003D0" w14:textId="77777777" w:rsidR="00CA3F56" w:rsidRDefault="00CA3F56" w:rsidP="007D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6927"/>
    <w:multiLevelType w:val="hybridMultilevel"/>
    <w:tmpl w:val="5E72A706"/>
    <w:lvl w:ilvl="0" w:tplc="951845B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C8"/>
    <w:rsid w:val="00060260"/>
    <w:rsid w:val="00081411"/>
    <w:rsid w:val="00094EC3"/>
    <w:rsid w:val="000D24F5"/>
    <w:rsid w:val="0015252C"/>
    <w:rsid w:val="001A4BEA"/>
    <w:rsid w:val="001D54FA"/>
    <w:rsid w:val="001F0B88"/>
    <w:rsid w:val="002819D6"/>
    <w:rsid w:val="002C678F"/>
    <w:rsid w:val="003068C0"/>
    <w:rsid w:val="00321A5F"/>
    <w:rsid w:val="003428FE"/>
    <w:rsid w:val="00363DA0"/>
    <w:rsid w:val="00410783"/>
    <w:rsid w:val="00446C23"/>
    <w:rsid w:val="0045062F"/>
    <w:rsid w:val="004552D2"/>
    <w:rsid w:val="00471DB2"/>
    <w:rsid w:val="00482C88"/>
    <w:rsid w:val="00543C6C"/>
    <w:rsid w:val="00577363"/>
    <w:rsid w:val="00714844"/>
    <w:rsid w:val="007231F1"/>
    <w:rsid w:val="00743415"/>
    <w:rsid w:val="007A278E"/>
    <w:rsid w:val="007A39A2"/>
    <w:rsid w:val="007D3F44"/>
    <w:rsid w:val="007D4C07"/>
    <w:rsid w:val="0081076F"/>
    <w:rsid w:val="008F4721"/>
    <w:rsid w:val="009F28C8"/>
    <w:rsid w:val="00A72844"/>
    <w:rsid w:val="00AF12F2"/>
    <w:rsid w:val="00B6604E"/>
    <w:rsid w:val="00BD3281"/>
    <w:rsid w:val="00C9699F"/>
    <w:rsid w:val="00CA3F56"/>
    <w:rsid w:val="00CD1EF6"/>
    <w:rsid w:val="00CE566D"/>
    <w:rsid w:val="00D36246"/>
    <w:rsid w:val="00D5119A"/>
    <w:rsid w:val="00D52C94"/>
    <w:rsid w:val="00D6705F"/>
    <w:rsid w:val="00D842EA"/>
    <w:rsid w:val="00DD1BD7"/>
    <w:rsid w:val="00DE05F0"/>
    <w:rsid w:val="00DF3A01"/>
    <w:rsid w:val="00E14EF8"/>
    <w:rsid w:val="00E76729"/>
    <w:rsid w:val="00F16C3A"/>
    <w:rsid w:val="00FE5C7A"/>
    <w:rsid w:val="00FF2F4A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1F71C"/>
  <w15:docId w15:val="{C0BAC87B-2FDC-4418-BD23-C8D4C7C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28C8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9F28C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F28C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D3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3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3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3F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y.moj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2378-7879-412B-A284-B7E73A9D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柯雅珠</cp:lastModifiedBy>
  <cp:revision>21</cp:revision>
  <cp:lastPrinted>2023-05-18T08:24:00Z</cp:lastPrinted>
  <dcterms:created xsi:type="dcterms:W3CDTF">2019-09-06T05:27:00Z</dcterms:created>
  <dcterms:modified xsi:type="dcterms:W3CDTF">2023-12-27T07:47:00Z</dcterms:modified>
</cp:coreProperties>
</file>